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87438" w:rsidRDefault="0098697D" w:rsidP="0098697D">
      <w:pPr>
        <w:rPr>
          <w:sz w:val="28"/>
        </w:rPr>
      </w:pPr>
      <w:r w:rsidRPr="00187438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438">
        <w:rPr>
          <w:sz w:val="28"/>
        </w:rPr>
        <w:t xml:space="preserve">                                                            </w:t>
      </w:r>
    </w:p>
    <w:p w:rsidR="0098697D" w:rsidRPr="00187438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87438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87438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87438">
        <w:rPr>
          <w:rFonts w:eastAsia="Times New Roman"/>
          <w:caps/>
        </w:rPr>
        <w:t>У К Р А Ї Н А</w:t>
      </w:r>
    </w:p>
    <w:p w:rsidR="0098697D" w:rsidRPr="00187438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87438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87438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87438">
        <w:rPr>
          <w:szCs w:val="28"/>
        </w:rPr>
        <w:t xml:space="preserve">УПРАВЛІННЯ </w:t>
      </w:r>
      <w:r w:rsidR="0098697D" w:rsidRPr="00187438">
        <w:rPr>
          <w:szCs w:val="28"/>
        </w:rPr>
        <w:t>КАПІТАЛЬНОГО БУДІВНИЦТВА</w:t>
      </w:r>
    </w:p>
    <w:p w:rsidR="0098697D" w:rsidRPr="00187438" w:rsidRDefault="0098697D" w:rsidP="0098697D"/>
    <w:p w:rsidR="0098697D" w:rsidRPr="00187438" w:rsidRDefault="0098697D" w:rsidP="0098697D">
      <w:pPr>
        <w:jc w:val="center"/>
        <w:rPr>
          <w:b/>
          <w:sz w:val="28"/>
          <w:szCs w:val="28"/>
        </w:rPr>
      </w:pPr>
      <w:r w:rsidRPr="00187438">
        <w:rPr>
          <w:b/>
          <w:sz w:val="28"/>
          <w:szCs w:val="28"/>
        </w:rPr>
        <w:t>Н А К А З</w:t>
      </w:r>
    </w:p>
    <w:p w:rsidR="0098697D" w:rsidRPr="00187438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87438" w:rsidTr="00202640">
        <w:trPr>
          <w:trHeight w:val="620"/>
        </w:trPr>
        <w:tc>
          <w:tcPr>
            <w:tcW w:w="3934" w:type="dxa"/>
            <w:hideMark/>
          </w:tcPr>
          <w:p w:rsidR="00AD2CCF" w:rsidRPr="00187438" w:rsidRDefault="00DE7359" w:rsidP="00DE7359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03 червня </w:t>
            </w:r>
            <w:bookmarkStart w:id="0" w:name="_GoBack"/>
            <w:bookmarkEnd w:id="0"/>
            <w:r w:rsidR="006D503F" w:rsidRPr="00187438">
              <w:rPr>
                <w:sz w:val="28"/>
                <w:szCs w:val="28"/>
                <w:lang w:eastAsia="uk-UA"/>
              </w:rPr>
              <w:t>202</w:t>
            </w:r>
            <w:r w:rsidR="00B45804" w:rsidRPr="00187438">
              <w:rPr>
                <w:sz w:val="28"/>
                <w:szCs w:val="28"/>
                <w:lang w:eastAsia="uk-UA"/>
              </w:rPr>
              <w:t>4</w:t>
            </w:r>
            <w:r w:rsidR="00AD2CCF" w:rsidRPr="00187438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87438" w:rsidRDefault="00C534CA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87438">
              <w:rPr>
                <w:sz w:val="28"/>
                <w:szCs w:val="28"/>
                <w:lang w:eastAsia="uk-UA"/>
              </w:rPr>
              <w:t xml:space="preserve">    </w:t>
            </w:r>
            <w:r w:rsidR="00202640" w:rsidRPr="00187438">
              <w:rPr>
                <w:sz w:val="28"/>
                <w:szCs w:val="28"/>
                <w:lang w:eastAsia="uk-UA"/>
              </w:rPr>
              <w:t xml:space="preserve"> </w:t>
            </w:r>
            <w:r w:rsidR="00AD2CCF" w:rsidRPr="00187438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87438" w:rsidRDefault="00DE7359" w:rsidP="00DE7359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173</w:t>
            </w:r>
          </w:p>
        </w:tc>
      </w:tr>
    </w:tbl>
    <w:p w:rsidR="000768F9" w:rsidRPr="00187438" w:rsidRDefault="000768F9" w:rsidP="0098697D">
      <w:pPr>
        <w:jc w:val="both"/>
        <w:rPr>
          <w:b/>
          <w:i/>
          <w:sz w:val="28"/>
          <w:szCs w:val="28"/>
        </w:rPr>
      </w:pPr>
    </w:p>
    <w:p w:rsidR="00A23629" w:rsidRPr="00187438" w:rsidRDefault="00A23629" w:rsidP="00187438">
      <w:pPr>
        <w:ind w:hanging="11"/>
        <w:jc w:val="both"/>
        <w:rPr>
          <w:b/>
          <w:bCs/>
          <w:i/>
          <w:sz w:val="28"/>
          <w:szCs w:val="28"/>
        </w:rPr>
      </w:pPr>
      <w:r w:rsidRPr="00187438">
        <w:rPr>
          <w:b/>
          <w:bCs/>
          <w:i/>
          <w:sz w:val="28"/>
          <w:szCs w:val="28"/>
        </w:rPr>
        <w:t xml:space="preserve">Про </w:t>
      </w:r>
      <w:r w:rsidR="00B45804" w:rsidRPr="00187438">
        <w:rPr>
          <w:b/>
          <w:bCs/>
          <w:i/>
          <w:sz w:val="28"/>
          <w:szCs w:val="28"/>
        </w:rPr>
        <w:t>затвердження По</w:t>
      </w:r>
      <w:r w:rsidR="00187438" w:rsidRPr="00187438">
        <w:rPr>
          <w:b/>
          <w:bCs/>
          <w:i/>
          <w:sz w:val="28"/>
          <w:szCs w:val="28"/>
        </w:rPr>
        <w:t>ложення про визначення</w:t>
      </w:r>
      <w:r w:rsidR="00731228">
        <w:rPr>
          <w:b/>
          <w:bCs/>
          <w:i/>
          <w:sz w:val="28"/>
          <w:szCs w:val="28"/>
        </w:rPr>
        <w:t xml:space="preserve"> </w:t>
      </w:r>
      <w:r w:rsidR="003D6E40">
        <w:rPr>
          <w:b/>
          <w:bCs/>
          <w:i/>
          <w:sz w:val="28"/>
          <w:szCs w:val="28"/>
        </w:rPr>
        <w:t>п</w:t>
      </w:r>
      <w:r w:rsidR="00187438" w:rsidRPr="00187438">
        <w:rPr>
          <w:b/>
          <w:bCs/>
          <w:i/>
          <w:sz w:val="28"/>
          <w:szCs w:val="28"/>
        </w:rPr>
        <w:t xml:space="preserve">ерсонального складу працівників </w:t>
      </w:r>
      <w:r w:rsidRPr="00187438">
        <w:rPr>
          <w:b/>
          <w:bCs/>
          <w:i/>
          <w:sz w:val="28"/>
          <w:szCs w:val="28"/>
        </w:rPr>
        <w:t>Управління капітального будівництва Чернігівської обласної державної адміністрації</w:t>
      </w:r>
      <w:r w:rsidR="00187438" w:rsidRPr="00187438">
        <w:rPr>
          <w:b/>
          <w:bCs/>
          <w:i/>
          <w:sz w:val="28"/>
          <w:szCs w:val="28"/>
        </w:rPr>
        <w:t xml:space="preserve"> які працюють в умовах режимних обме</w:t>
      </w:r>
      <w:r w:rsidR="00731228">
        <w:rPr>
          <w:b/>
          <w:bCs/>
          <w:i/>
          <w:sz w:val="28"/>
          <w:szCs w:val="28"/>
        </w:rPr>
        <w:t>жень, та розміру надбавки до їх</w:t>
      </w:r>
      <w:r w:rsidR="00187438" w:rsidRPr="00187438">
        <w:rPr>
          <w:b/>
          <w:bCs/>
          <w:i/>
          <w:sz w:val="28"/>
          <w:szCs w:val="28"/>
        </w:rPr>
        <w:t xml:space="preserve"> посадових окладів залежно від </w:t>
      </w:r>
      <w:r w:rsidR="003D6E40" w:rsidRPr="00187438">
        <w:rPr>
          <w:b/>
          <w:bCs/>
          <w:i/>
          <w:sz w:val="28"/>
          <w:szCs w:val="28"/>
        </w:rPr>
        <w:t>сту</w:t>
      </w:r>
      <w:r w:rsidR="003D6E40">
        <w:rPr>
          <w:b/>
          <w:bCs/>
          <w:i/>
          <w:sz w:val="28"/>
          <w:szCs w:val="28"/>
        </w:rPr>
        <w:t>пе</w:t>
      </w:r>
      <w:r w:rsidR="003D6E40" w:rsidRPr="00187438">
        <w:rPr>
          <w:b/>
          <w:bCs/>
          <w:i/>
          <w:sz w:val="28"/>
          <w:szCs w:val="28"/>
        </w:rPr>
        <w:t>ня</w:t>
      </w:r>
      <w:r w:rsidR="00187438" w:rsidRPr="00187438">
        <w:rPr>
          <w:b/>
          <w:bCs/>
          <w:i/>
          <w:sz w:val="28"/>
          <w:szCs w:val="28"/>
        </w:rPr>
        <w:t xml:space="preserve"> секретності інформації, яка передбачає доступ до державної таємниці, з урахуванн</w:t>
      </w:r>
      <w:r w:rsidR="00187438">
        <w:rPr>
          <w:b/>
          <w:bCs/>
          <w:i/>
          <w:sz w:val="28"/>
          <w:szCs w:val="28"/>
        </w:rPr>
        <w:t>я</w:t>
      </w:r>
      <w:r w:rsidR="00187438" w:rsidRPr="00187438">
        <w:rPr>
          <w:b/>
          <w:bCs/>
          <w:i/>
          <w:sz w:val="28"/>
          <w:szCs w:val="28"/>
        </w:rPr>
        <w:t>м періодичності такої роботи</w:t>
      </w:r>
    </w:p>
    <w:p w:rsidR="004522E8" w:rsidRPr="0018743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A23629" w:rsidRPr="00731228" w:rsidRDefault="003D6E40" w:rsidP="00A23629">
      <w:pPr>
        <w:tabs>
          <w:tab w:val="left" w:pos="709"/>
          <w:tab w:val="left" w:pos="851"/>
        </w:tabs>
        <w:suppressAutoHyphens w:val="0"/>
        <w:spacing w:after="120"/>
        <w:ind w:firstLine="567"/>
        <w:jc w:val="both"/>
        <w:rPr>
          <w:sz w:val="32"/>
          <w:szCs w:val="28"/>
          <w:lang w:eastAsia="ru-RU"/>
        </w:rPr>
      </w:pPr>
      <w:r w:rsidRPr="00731228">
        <w:rPr>
          <w:sz w:val="28"/>
        </w:rPr>
        <w:t>Відповідно</w:t>
      </w:r>
      <w:r w:rsidRPr="00731228">
        <w:rPr>
          <w:spacing w:val="1"/>
          <w:sz w:val="28"/>
        </w:rPr>
        <w:t xml:space="preserve"> </w:t>
      </w:r>
      <w:r w:rsidRPr="00731228">
        <w:rPr>
          <w:sz w:val="28"/>
        </w:rPr>
        <w:t>до</w:t>
      </w:r>
      <w:r w:rsidRPr="00731228">
        <w:rPr>
          <w:spacing w:val="1"/>
          <w:sz w:val="28"/>
        </w:rPr>
        <w:t xml:space="preserve"> </w:t>
      </w:r>
      <w:r w:rsidRPr="00731228">
        <w:rPr>
          <w:sz w:val="28"/>
        </w:rPr>
        <w:t>статті</w:t>
      </w:r>
      <w:r w:rsidRPr="00731228">
        <w:rPr>
          <w:spacing w:val="1"/>
          <w:sz w:val="28"/>
        </w:rPr>
        <w:t xml:space="preserve"> </w:t>
      </w:r>
      <w:r w:rsidRPr="00731228">
        <w:rPr>
          <w:sz w:val="28"/>
        </w:rPr>
        <w:t>30</w:t>
      </w:r>
      <w:r w:rsidRPr="00731228">
        <w:rPr>
          <w:spacing w:val="1"/>
          <w:sz w:val="28"/>
        </w:rPr>
        <w:t xml:space="preserve"> </w:t>
      </w:r>
      <w:r w:rsidRPr="00731228">
        <w:rPr>
          <w:sz w:val="28"/>
        </w:rPr>
        <w:t>Закону</w:t>
      </w:r>
      <w:r w:rsidRPr="00731228">
        <w:rPr>
          <w:spacing w:val="1"/>
          <w:sz w:val="28"/>
        </w:rPr>
        <w:t xml:space="preserve"> </w:t>
      </w:r>
      <w:r w:rsidRPr="00731228">
        <w:rPr>
          <w:color w:val="0C0C0C"/>
          <w:sz w:val="28"/>
        </w:rPr>
        <w:t>України</w:t>
      </w:r>
      <w:r w:rsidRPr="00731228">
        <w:rPr>
          <w:color w:val="0C0C0C"/>
          <w:spacing w:val="1"/>
          <w:sz w:val="28"/>
        </w:rPr>
        <w:t xml:space="preserve"> </w:t>
      </w:r>
      <w:r w:rsidRPr="00731228">
        <w:rPr>
          <w:sz w:val="28"/>
        </w:rPr>
        <w:t>«Про</w:t>
      </w:r>
      <w:r w:rsidRPr="00731228">
        <w:rPr>
          <w:spacing w:val="1"/>
          <w:sz w:val="28"/>
        </w:rPr>
        <w:t xml:space="preserve"> </w:t>
      </w:r>
      <w:r w:rsidRPr="00731228">
        <w:rPr>
          <w:sz w:val="28"/>
        </w:rPr>
        <w:t>державну</w:t>
      </w:r>
      <w:r w:rsidRPr="00731228">
        <w:rPr>
          <w:spacing w:val="68"/>
          <w:sz w:val="28"/>
        </w:rPr>
        <w:t xml:space="preserve"> </w:t>
      </w:r>
      <w:r w:rsidRPr="00731228">
        <w:rPr>
          <w:sz w:val="28"/>
        </w:rPr>
        <w:t>таємницю»,</w:t>
      </w:r>
      <w:r w:rsidRPr="00731228">
        <w:rPr>
          <w:spacing w:val="1"/>
          <w:sz w:val="28"/>
        </w:rPr>
        <w:t xml:space="preserve"> </w:t>
      </w:r>
      <w:r w:rsidRPr="00731228">
        <w:rPr>
          <w:sz w:val="28"/>
        </w:rPr>
        <w:t>постанови</w:t>
      </w:r>
      <w:r w:rsidRPr="00731228">
        <w:rPr>
          <w:spacing w:val="67"/>
          <w:sz w:val="28"/>
        </w:rPr>
        <w:t xml:space="preserve"> </w:t>
      </w:r>
      <w:r w:rsidRPr="00731228">
        <w:rPr>
          <w:color w:val="111111"/>
          <w:sz w:val="28"/>
        </w:rPr>
        <w:t>Кабінету</w:t>
      </w:r>
      <w:r w:rsidRPr="00731228">
        <w:rPr>
          <w:color w:val="111111"/>
          <w:spacing w:val="68"/>
          <w:sz w:val="28"/>
        </w:rPr>
        <w:t xml:space="preserve"> </w:t>
      </w:r>
      <w:r w:rsidRPr="00731228">
        <w:rPr>
          <w:sz w:val="28"/>
        </w:rPr>
        <w:t xml:space="preserve">Міністрів </w:t>
      </w:r>
      <w:r w:rsidRPr="00731228">
        <w:rPr>
          <w:color w:val="0E0E0E"/>
          <w:sz w:val="28"/>
        </w:rPr>
        <w:t>України</w:t>
      </w:r>
      <w:r w:rsidRPr="00731228">
        <w:rPr>
          <w:color w:val="0E0E0E"/>
          <w:spacing w:val="67"/>
          <w:sz w:val="28"/>
        </w:rPr>
        <w:t xml:space="preserve"> </w:t>
      </w:r>
      <w:r w:rsidRPr="00731228">
        <w:rPr>
          <w:sz w:val="28"/>
        </w:rPr>
        <w:t>від 15.06.1994</w:t>
      </w:r>
      <w:r w:rsidRPr="00731228">
        <w:rPr>
          <w:spacing w:val="68"/>
          <w:sz w:val="28"/>
        </w:rPr>
        <w:t xml:space="preserve"> </w:t>
      </w:r>
      <w:r w:rsidRPr="00731228">
        <w:rPr>
          <w:color w:val="0E0E0E"/>
          <w:sz w:val="28"/>
        </w:rPr>
        <w:t>№</w:t>
      </w:r>
      <w:r w:rsidRPr="00731228">
        <w:rPr>
          <w:color w:val="0E0E0E"/>
          <w:spacing w:val="67"/>
          <w:sz w:val="28"/>
        </w:rPr>
        <w:t xml:space="preserve"> </w:t>
      </w:r>
      <w:r w:rsidRPr="00731228">
        <w:rPr>
          <w:sz w:val="28"/>
        </w:rPr>
        <w:t>414 «Про види, розміри</w:t>
      </w:r>
      <w:r w:rsidRPr="00731228">
        <w:rPr>
          <w:spacing w:val="-64"/>
          <w:sz w:val="28"/>
        </w:rPr>
        <w:t xml:space="preserve"> </w:t>
      </w:r>
      <w:r w:rsidRPr="00731228">
        <w:rPr>
          <w:color w:val="181818"/>
          <w:sz w:val="28"/>
        </w:rPr>
        <w:t xml:space="preserve">i </w:t>
      </w:r>
      <w:r w:rsidRPr="00731228">
        <w:rPr>
          <w:sz w:val="28"/>
        </w:rPr>
        <w:t xml:space="preserve">порядок надання компенсації </w:t>
      </w:r>
      <w:r w:rsidRPr="00731228">
        <w:rPr>
          <w:color w:val="0C0C0C"/>
          <w:sz w:val="28"/>
        </w:rPr>
        <w:t xml:space="preserve">громадянам </w:t>
      </w:r>
      <w:r w:rsidRPr="00731228">
        <w:rPr>
          <w:color w:val="1F1F1F"/>
          <w:sz w:val="28"/>
        </w:rPr>
        <w:t xml:space="preserve">у </w:t>
      </w:r>
      <w:r w:rsidRPr="00731228">
        <w:rPr>
          <w:color w:val="0E0E0E"/>
          <w:sz w:val="28"/>
        </w:rPr>
        <w:t xml:space="preserve">зв’язку </w:t>
      </w:r>
      <w:r w:rsidRPr="00731228">
        <w:rPr>
          <w:color w:val="111111"/>
          <w:sz w:val="28"/>
        </w:rPr>
        <w:t xml:space="preserve">з </w:t>
      </w:r>
      <w:r w:rsidRPr="00731228">
        <w:rPr>
          <w:sz w:val="28"/>
        </w:rPr>
        <w:t xml:space="preserve">роботою, </w:t>
      </w:r>
      <w:r w:rsidRPr="00731228">
        <w:rPr>
          <w:color w:val="0C0C0C"/>
          <w:sz w:val="28"/>
        </w:rPr>
        <w:t xml:space="preserve">яка </w:t>
      </w:r>
      <w:r w:rsidRPr="00731228">
        <w:rPr>
          <w:sz w:val="28"/>
        </w:rPr>
        <w:t>передбачає</w:t>
      </w:r>
      <w:r w:rsidRPr="00731228">
        <w:rPr>
          <w:spacing w:val="1"/>
          <w:sz w:val="28"/>
        </w:rPr>
        <w:t xml:space="preserve"> </w:t>
      </w:r>
      <w:r w:rsidRPr="00731228">
        <w:rPr>
          <w:sz w:val="28"/>
        </w:rPr>
        <w:t>доступ</w:t>
      </w:r>
      <w:r w:rsidRPr="00731228">
        <w:rPr>
          <w:spacing w:val="19"/>
          <w:sz w:val="28"/>
        </w:rPr>
        <w:t xml:space="preserve"> </w:t>
      </w:r>
      <w:r w:rsidRPr="00731228">
        <w:rPr>
          <w:sz w:val="28"/>
        </w:rPr>
        <w:t>до</w:t>
      </w:r>
      <w:r w:rsidRPr="00731228">
        <w:rPr>
          <w:spacing w:val="8"/>
          <w:sz w:val="28"/>
        </w:rPr>
        <w:t xml:space="preserve"> </w:t>
      </w:r>
      <w:r w:rsidRPr="00731228">
        <w:rPr>
          <w:color w:val="0C0C0C"/>
          <w:sz w:val="28"/>
        </w:rPr>
        <w:t>державної</w:t>
      </w:r>
      <w:r w:rsidRPr="00731228">
        <w:rPr>
          <w:color w:val="0C0C0C"/>
          <w:spacing w:val="26"/>
          <w:sz w:val="28"/>
        </w:rPr>
        <w:t xml:space="preserve"> </w:t>
      </w:r>
      <w:r w:rsidRPr="00731228">
        <w:rPr>
          <w:sz w:val="28"/>
        </w:rPr>
        <w:t>таємниці»</w:t>
      </w:r>
    </w:p>
    <w:p w:rsidR="002278A8" w:rsidRPr="0018743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 w:rsidRPr="00187438">
        <w:rPr>
          <w:b/>
          <w:sz w:val="28"/>
          <w:szCs w:val="28"/>
        </w:rPr>
        <w:t>н а к а з у ю:</w:t>
      </w:r>
    </w:p>
    <w:p w:rsidR="00A23629" w:rsidRDefault="00E65781" w:rsidP="003D6E40">
      <w:pPr>
        <w:ind w:firstLine="567"/>
        <w:jc w:val="both"/>
        <w:rPr>
          <w:bCs/>
          <w:sz w:val="28"/>
          <w:szCs w:val="28"/>
        </w:rPr>
      </w:pPr>
      <w:bookmarkStart w:id="1" w:name="_Hlk150764002"/>
      <w:r>
        <w:rPr>
          <w:bCs/>
          <w:sz w:val="28"/>
          <w:szCs w:val="28"/>
        </w:rPr>
        <w:t>1. </w:t>
      </w:r>
      <w:r w:rsidR="00B45804" w:rsidRPr="00187438">
        <w:rPr>
          <w:bCs/>
          <w:sz w:val="28"/>
          <w:szCs w:val="28"/>
        </w:rPr>
        <w:t xml:space="preserve">Затвердити </w:t>
      </w:r>
      <w:bookmarkEnd w:id="1"/>
      <w:r w:rsidR="003D6E40" w:rsidRPr="003D6E40">
        <w:rPr>
          <w:bCs/>
          <w:sz w:val="28"/>
          <w:szCs w:val="28"/>
        </w:rPr>
        <w:t>Положення про визначення</w:t>
      </w:r>
      <w:r>
        <w:rPr>
          <w:bCs/>
          <w:sz w:val="28"/>
          <w:szCs w:val="28"/>
        </w:rPr>
        <w:t xml:space="preserve"> п</w:t>
      </w:r>
      <w:r w:rsidR="003D6E40" w:rsidRPr="003D6E40">
        <w:rPr>
          <w:bCs/>
          <w:sz w:val="28"/>
          <w:szCs w:val="28"/>
        </w:rPr>
        <w:t>ерсонального складу працівників Управління капітального будівництва Чернігівської обласної державної адміністрації</w:t>
      </w:r>
      <w:r>
        <w:rPr>
          <w:bCs/>
          <w:sz w:val="28"/>
          <w:szCs w:val="28"/>
        </w:rPr>
        <w:t>,</w:t>
      </w:r>
      <w:r w:rsidR="003D6E40" w:rsidRPr="003D6E40">
        <w:rPr>
          <w:bCs/>
          <w:sz w:val="28"/>
          <w:szCs w:val="28"/>
        </w:rPr>
        <w:t xml:space="preserve"> які працюють в умовах режимних обмеж</w:t>
      </w:r>
      <w:r>
        <w:rPr>
          <w:bCs/>
          <w:sz w:val="28"/>
          <w:szCs w:val="28"/>
        </w:rPr>
        <w:t xml:space="preserve">ень, та розміру надбавки до їх </w:t>
      </w:r>
      <w:r w:rsidR="003D6E40" w:rsidRPr="003D6E40">
        <w:rPr>
          <w:bCs/>
          <w:sz w:val="28"/>
          <w:szCs w:val="28"/>
        </w:rPr>
        <w:t>посадових окладів залежно від сту</w:t>
      </w:r>
      <w:r w:rsidR="003D6E40">
        <w:rPr>
          <w:bCs/>
          <w:sz w:val="28"/>
          <w:szCs w:val="28"/>
        </w:rPr>
        <w:t>п</w:t>
      </w:r>
      <w:r w:rsidR="003D6E40" w:rsidRPr="003D6E40">
        <w:rPr>
          <w:bCs/>
          <w:sz w:val="28"/>
          <w:szCs w:val="28"/>
        </w:rPr>
        <w:t>еня секретності інформації, яка передбачає доступ</w:t>
      </w:r>
      <w:r w:rsidR="003D6E40">
        <w:rPr>
          <w:bCs/>
          <w:sz w:val="28"/>
          <w:szCs w:val="28"/>
        </w:rPr>
        <w:t xml:space="preserve"> </w:t>
      </w:r>
      <w:r w:rsidR="003D6E40" w:rsidRPr="003D6E40">
        <w:rPr>
          <w:bCs/>
          <w:sz w:val="28"/>
          <w:szCs w:val="28"/>
        </w:rPr>
        <w:t>до державної таємниці, з урахуванням</w:t>
      </w:r>
      <w:r w:rsidR="003D6E40">
        <w:rPr>
          <w:bCs/>
          <w:sz w:val="28"/>
          <w:szCs w:val="28"/>
        </w:rPr>
        <w:t xml:space="preserve"> </w:t>
      </w:r>
      <w:r w:rsidR="003D6E40" w:rsidRPr="003D6E40">
        <w:rPr>
          <w:bCs/>
          <w:sz w:val="28"/>
          <w:szCs w:val="28"/>
        </w:rPr>
        <w:t>періодичності такої роботи</w:t>
      </w:r>
      <w:r>
        <w:rPr>
          <w:bCs/>
          <w:sz w:val="28"/>
          <w:szCs w:val="28"/>
        </w:rPr>
        <w:t xml:space="preserve"> (</w:t>
      </w:r>
      <w:r w:rsidR="00B45804" w:rsidRPr="00187438">
        <w:rPr>
          <w:bCs/>
          <w:sz w:val="28"/>
          <w:szCs w:val="28"/>
        </w:rPr>
        <w:t>додається</w:t>
      </w:r>
      <w:r>
        <w:rPr>
          <w:bCs/>
          <w:sz w:val="28"/>
          <w:szCs w:val="28"/>
        </w:rPr>
        <w:t>)</w:t>
      </w:r>
      <w:r w:rsidR="00A23629" w:rsidRPr="00187438">
        <w:rPr>
          <w:bCs/>
          <w:sz w:val="28"/>
          <w:szCs w:val="28"/>
        </w:rPr>
        <w:t>.</w:t>
      </w:r>
    </w:p>
    <w:p w:rsidR="00731228" w:rsidRPr="00187438" w:rsidRDefault="00731228" w:rsidP="003D6E40">
      <w:pPr>
        <w:ind w:firstLine="567"/>
        <w:jc w:val="both"/>
        <w:rPr>
          <w:bCs/>
          <w:sz w:val="28"/>
          <w:szCs w:val="28"/>
        </w:rPr>
      </w:pPr>
    </w:p>
    <w:p w:rsidR="00A23629" w:rsidRPr="00187438" w:rsidRDefault="003D6E40" w:rsidP="00A23629">
      <w:pPr>
        <w:tabs>
          <w:tab w:val="left" w:pos="0"/>
        </w:tabs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45804" w:rsidRPr="00187438">
        <w:rPr>
          <w:bCs/>
          <w:sz w:val="28"/>
          <w:szCs w:val="28"/>
        </w:rPr>
        <w:t xml:space="preserve">. </w:t>
      </w:r>
      <w:r w:rsidR="00A23629" w:rsidRPr="00187438">
        <w:rPr>
          <w:sz w:val="28"/>
          <w:szCs w:val="28"/>
        </w:rPr>
        <w:t xml:space="preserve">Контроль за виконанням цього наказу залишаю за собою. </w:t>
      </w:r>
    </w:p>
    <w:p w:rsidR="00620F26" w:rsidRPr="00187438" w:rsidRDefault="00620F26" w:rsidP="001E68B3">
      <w:pPr>
        <w:jc w:val="both"/>
        <w:rPr>
          <w:sz w:val="28"/>
          <w:szCs w:val="28"/>
        </w:rPr>
      </w:pPr>
    </w:p>
    <w:p w:rsidR="00AB22C6" w:rsidRPr="00187438" w:rsidRDefault="00AB22C6" w:rsidP="001E68B3">
      <w:pPr>
        <w:jc w:val="both"/>
        <w:rPr>
          <w:sz w:val="28"/>
          <w:szCs w:val="28"/>
        </w:rPr>
      </w:pPr>
    </w:p>
    <w:p w:rsidR="0098697D" w:rsidRPr="00187438" w:rsidRDefault="00472602" w:rsidP="00620F26">
      <w:pPr>
        <w:tabs>
          <w:tab w:val="left" w:pos="7088"/>
        </w:tabs>
        <w:rPr>
          <w:sz w:val="28"/>
          <w:szCs w:val="28"/>
        </w:rPr>
      </w:pPr>
      <w:r w:rsidRPr="00187438">
        <w:rPr>
          <w:sz w:val="28"/>
          <w:szCs w:val="28"/>
        </w:rPr>
        <w:t>Начальник</w:t>
      </w:r>
      <w:r w:rsidR="0098697D" w:rsidRPr="00187438">
        <w:rPr>
          <w:sz w:val="28"/>
          <w:szCs w:val="28"/>
        </w:rPr>
        <w:t xml:space="preserve">                                                    </w:t>
      </w:r>
      <w:r w:rsidR="000768F9" w:rsidRPr="00187438">
        <w:rPr>
          <w:sz w:val="28"/>
          <w:szCs w:val="28"/>
        </w:rPr>
        <w:t xml:space="preserve">                </w:t>
      </w:r>
      <w:r w:rsidRPr="00187438">
        <w:rPr>
          <w:sz w:val="28"/>
          <w:szCs w:val="28"/>
        </w:rPr>
        <w:t xml:space="preserve">       </w:t>
      </w:r>
      <w:r w:rsidR="000768F9" w:rsidRPr="00187438">
        <w:rPr>
          <w:sz w:val="28"/>
          <w:szCs w:val="28"/>
        </w:rPr>
        <w:t xml:space="preserve"> </w:t>
      </w:r>
      <w:r w:rsidR="00620F26" w:rsidRPr="00187438">
        <w:rPr>
          <w:sz w:val="28"/>
          <w:szCs w:val="28"/>
        </w:rPr>
        <w:t xml:space="preserve"> </w:t>
      </w:r>
      <w:r w:rsidR="00BF380E" w:rsidRPr="00187438">
        <w:rPr>
          <w:sz w:val="28"/>
          <w:szCs w:val="28"/>
        </w:rPr>
        <w:t>Ярослав СЛЄСАРЕНКО</w:t>
      </w:r>
    </w:p>
    <w:p w:rsidR="00C953FB" w:rsidRPr="00187438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65781" w:rsidRDefault="00E65781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65781" w:rsidRDefault="00E65781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65781" w:rsidRDefault="00E65781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65781" w:rsidRPr="00187438" w:rsidRDefault="00E65781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187438" w:rsidRDefault="009B107F">
      <w:pPr>
        <w:rPr>
          <w:i/>
          <w:sz w:val="28"/>
          <w:szCs w:val="28"/>
        </w:rPr>
      </w:pPr>
    </w:p>
    <w:sectPr w:rsidR="009B107F" w:rsidRPr="00187438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82F6C"/>
    <w:multiLevelType w:val="hybridMultilevel"/>
    <w:tmpl w:val="60786E88"/>
    <w:lvl w:ilvl="0" w:tplc="77EC15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147A"/>
    <w:rsid w:val="000768F9"/>
    <w:rsid w:val="000858D7"/>
    <w:rsid w:val="0010615C"/>
    <w:rsid w:val="00187438"/>
    <w:rsid w:val="001E68B3"/>
    <w:rsid w:val="001F5540"/>
    <w:rsid w:val="001F71A9"/>
    <w:rsid w:val="00202640"/>
    <w:rsid w:val="002278A8"/>
    <w:rsid w:val="002B43BF"/>
    <w:rsid w:val="003567E3"/>
    <w:rsid w:val="003C201E"/>
    <w:rsid w:val="003D13D8"/>
    <w:rsid w:val="003D6E40"/>
    <w:rsid w:val="003E67EB"/>
    <w:rsid w:val="00411FCB"/>
    <w:rsid w:val="004522E8"/>
    <w:rsid w:val="00453472"/>
    <w:rsid w:val="004567F2"/>
    <w:rsid w:val="00472602"/>
    <w:rsid w:val="0050530E"/>
    <w:rsid w:val="005449F9"/>
    <w:rsid w:val="00561A15"/>
    <w:rsid w:val="005B0C1E"/>
    <w:rsid w:val="005B662C"/>
    <w:rsid w:val="00620D00"/>
    <w:rsid w:val="00620F26"/>
    <w:rsid w:val="0063764B"/>
    <w:rsid w:val="006D503F"/>
    <w:rsid w:val="006E24ED"/>
    <w:rsid w:val="0070130C"/>
    <w:rsid w:val="00731228"/>
    <w:rsid w:val="0074241E"/>
    <w:rsid w:val="00763CA3"/>
    <w:rsid w:val="00764754"/>
    <w:rsid w:val="007A15BA"/>
    <w:rsid w:val="008031D5"/>
    <w:rsid w:val="00807B68"/>
    <w:rsid w:val="00967391"/>
    <w:rsid w:val="0098697D"/>
    <w:rsid w:val="009B107F"/>
    <w:rsid w:val="00A23629"/>
    <w:rsid w:val="00AB22C6"/>
    <w:rsid w:val="00AC092D"/>
    <w:rsid w:val="00AD2CCF"/>
    <w:rsid w:val="00AD5D21"/>
    <w:rsid w:val="00B45804"/>
    <w:rsid w:val="00B63668"/>
    <w:rsid w:val="00BB1A71"/>
    <w:rsid w:val="00BF380E"/>
    <w:rsid w:val="00C4464B"/>
    <w:rsid w:val="00C534CA"/>
    <w:rsid w:val="00C953FB"/>
    <w:rsid w:val="00D02E48"/>
    <w:rsid w:val="00D07FD7"/>
    <w:rsid w:val="00DA3A4A"/>
    <w:rsid w:val="00DE7359"/>
    <w:rsid w:val="00E17630"/>
    <w:rsid w:val="00E65781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9BF1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E65781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3</cp:revision>
  <cp:lastPrinted>2023-03-28T12:00:00Z</cp:lastPrinted>
  <dcterms:created xsi:type="dcterms:W3CDTF">2024-06-07T09:27:00Z</dcterms:created>
  <dcterms:modified xsi:type="dcterms:W3CDTF">2024-06-07T09:27:00Z</dcterms:modified>
</cp:coreProperties>
</file>